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18E" w:rsidRDefault="00283457" w:rsidP="0013518E">
      <w:pPr>
        <w:jc w:val="center"/>
      </w:pPr>
      <w:r w:rsidRPr="000905D8">
        <w:rPr>
          <w:noProof/>
        </w:rPr>
        <w:drawing>
          <wp:inline distT="0" distB="0" distL="0" distR="0">
            <wp:extent cx="1367155" cy="16529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43" w:rsidRPr="00C70843">
        <w:rPr>
          <w:noProof/>
        </w:rPr>
        <w:t xml:space="preserve"> </w:t>
      </w:r>
      <w:r w:rsidR="00C70843" w:rsidRPr="00C70843">
        <w:rPr>
          <w:noProof/>
        </w:rPr>
        <w:drawing>
          <wp:inline distT="0" distB="0" distL="0" distR="0" wp14:anchorId="019CC418" wp14:editId="153A908F">
            <wp:extent cx="1782097" cy="1782097"/>
            <wp:effectExtent l="0" t="0" r="0" b="0"/>
            <wp:docPr id="1405707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076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3467" cy="17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29" w:rsidRPr="0013518E" w:rsidRDefault="00283457" w:rsidP="0013518E">
      <w:pPr>
        <w:pStyle w:val="Heading1"/>
        <w:rPr>
          <w:rFonts w:ascii="Calibri" w:hAnsi="Calibri"/>
        </w:rPr>
      </w:pPr>
      <w:r>
        <w:rPr>
          <w:rFonts w:ascii="Calibri" w:hAnsi="Calibri"/>
        </w:rPr>
        <w:t>EC250 Legacy Fund Application</w:t>
      </w:r>
    </w:p>
    <w:p w:rsidR="00417C43" w:rsidRPr="004C251A" w:rsidRDefault="00417C43" w:rsidP="00123D29">
      <w:pPr>
        <w:jc w:val="center"/>
        <w:rPr>
          <w:rFonts w:ascii="Calibri" w:hAnsi="Calibri"/>
          <w:b/>
          <w:bCs/>
          <w:szCs w:val="22"/>
        </w:rPr>
      </w:pPr>
    </w:p>
    <w:p w:rsidR="00B1127A" w:rsidRPr="00D362C4" w:rsidRDefault="00B04872" w:rsidP="00B1127A">
      <w:pPr>
        <w:ind w:left="90"/>
        <w:jc w:val="center"/>
        <w:rPr>
          <w:i/>
          <w:iCs/>
          <w:szCs w:val="22"/>
        </w:rPr>
      </w:pPr>
      <w:r w:rsidRPr="00D362C4">
        <w:rPr>
          <w:i/>
          <w:iCs/>
          <w:szCs w:val="22"/>
        </w:rPr>
        <w:t xml:space="preserve">Questions? </w:t>
      </w:r>
      <w:r w:rsidR="00C55E1F">
        <w:rPr>
          <w:i/>
          <w:iCs/>
          <w:szCs w:val="22"/>
        </w:rPr>
        <w:t>Contact</w:t>
      </w:r>
      <w:r w:rsidR="00B1127A" w:rsidRPr="00D362C4">
        <w:rPr>
          <w:i/>
          <w:iCs/>
          <w:szCs w:val="22"/>
        </w:rPr>
        <w:t xml:space="preserve"> </w:t>
      </w:r>
      <w:hyperlink r:id="rId9" w:history="1">
        <w:r w:rsidR="001C390E" w:rsidRPr="00D362C4">
          <w:rPr>
            <w:rStyle w:val="Hyperlink"/>
            <w:i/>
            <w:iCs/>
            <w:szCs w:val="22"/>
          </w:rPr>
          <w:t>heritage@patapsco.org</w:t>
        </w:r>
      </w:hyperlink>
      <w:r w:rsidR="001C390E" w:rsidRPr="00D362C4">
        <w:rPr>
          <w:i/>
          <w:iCs/>
          <w:szCs w:val="22"/>
        </w:rPr>
        <w:t xml:space="preserve"> </w:t>
      </w:r>
      <w:r w:rsidR="00B1127A" w:rsidRPr="00D362C4">
        <w:rPr>
          <w:i/>
          <w:iCs/>
          <w:szCs w:val="22"/>
        </w:rPr>
        <w:t xml:space="preserve">or </w:t>
      </w:r>
      <w:hyperlink r:id="rId10" w:history="1">
        <w:r w:rsidR="00C55E1F" w:rsidRPr="007C3BC3">
          <w:rPr>
            <w:rStyle w:val="Hyperlink"/>
            <w:i/>
            <w:iCs/>
            <w:szCs w:val="22"/>
          </w:rPr>
          <w:t>director@patapsco.org</w:t>
        </w:r>
      </w:hyperlink>
      <w:r w:rsidR="00C55E1F">
        <w:rPr>
          <w:i/>
          <w:iCs/>
          <w:szCs w:val="22"/>
        </w:rPr>
        <w:t xml:space="preserve"> or </w:t>
      </w:r>
      <w:r w:rsidR="00B1127A" w:rsidRPr="00D362C4">
        <w:rPr>
          <w:i/>
          <w:iCs/>
          <w:szCs w:val="22"/>
        </w:rPr>
        <w:t>call 410</w:t>
      </w:r>
      <w:r w:rsidR="00C55E1F">
        <w:rPr>
          <w:i/>
          <w:iCs/>
          <w:szCs w:val="22"/>
        </w:rPr>
        <w:t>-</w:t>
      </w:r>
      <w:r w:rsidR="00B1127A" w:rsidRPr="00D362C4">
        <w:rPr>
          <w:i/>
          <w:iCs/>
          <w:szCs w:val="22"/>
        </w:rPr>
        <w:t>696</w:t>
      </w:r>
      <w:r w:rsidR="00C55E1F">
        <w:rPr>
          <w:i/>
          <w:iCs/>
          <w:szCs w:val="22"/>
        </w:rPr>
        <w:t>-</w:t>
      </w:r>
      <w:r w:rsidR="00B1127A" w:rsidRPr="00D362C4">
        <w:rPr>
          <w:i/>
          <w:iCs/>
          <w:szCs w:val="22"/>
        </w:rPr>
        <w:t>1328</w:t>
      </w:r>
      <w:r w:rsidR="00C55E1F">
        <w:rPr>
          <w:i/>
          <w:iCs/>
          <w:szCs w:val="22"/>
        </w:rPr>
        <w:t>.</w:t>
      </w:r>
    </w:p>
    <w:p w:rsidR="00E4614C" w:rsidRDefault="00E4614C" w:rsidP="00283457">
      <w:pPr>
        <w:rPr>
          <w:rFonts w:ascii="Calibri" w:hAnsi="Calibri"/>
          <w:szCs w:val="22"/>
        </w:rPr>
      </w:pPr>
    </w:p>
    <w:p w:rsidR="00C70843" w:rsidRDefault="00C70843" w:rsidP="00283457">
      <w:pPr>
        <w:rPr>
          <w:b/>
        </w:rPr>
      </w:pPr>
      <w:r w:rsidRPr="00C70843">
        <w:rPr>
          <w:b/>
          <w:bCs/>
          <w:szCs w:val="22"/>
        </w:rPr>
        <w:t xml:space="preserve"> R</w:t>
      </w:r>
      <w:r w:rsidR="00283457" w:rsidRPr="00C70843">
        <w:rPr>
          <w:b/>
          <w:bCs/>
        </w:rPr>
        <w:t>ules</w:t>
      </w:r>
      <w:r w:rsidR="00370247">
        <w:rPr>
          <w:b/>
        </w:rPr>
        <w:t xml:space="preserve"> and E</w:t>
      </w:r>
      <w:r w:rsidR="00283457">
        <w:rPr>
          <w:b/>
        </w:rPr>
        <w:t>ligibility:</w:t>
      </w:r>
    </w:p>
    <w:p w:rsidR="00C70843" w:rsidRDefault="00C70843" w:rsidP="00C70843">
      <w:pPr>
        <w:numPr>
          <w:ilvl w:val="0"/>
          <w:numId w:val="7"/>
        </w:numPr>
        <w:spacing w:line="276" w:lineRule="auto"/>
      </w:pPr>
      <w:r>
        <w:t xml:space="preserve">Projects must take place within the </w:t>
      </w:r>
      <w:hyperlink r:id="rId11" w:history="1">
        <w:r>
          <w:rPr>
            <w:rStyle w:val="Hyperlink"/>
          </w:rPr>
          <w:t>Ellicott City Historic District</w:t>
        </w:r>
      </w:hyperlink>
      <w:r>
        <w:t xml:space="preserve"> boundary plus properties immediately abutting Frederick Road from Toll House Road to River Road in Baltimore County.</w:t>
      </w:r>
    </w:p>
    <w:p w:rsidR="00C70843" w:rsidRDefault="00C70843" w:rsidP="00283457">
      <w:pPr>
        <w:numPr>
          <w:ilvl w:val="0"/>
          <w:numId w:val="7"/>
        </w:numPr>
        <w:spacing w:line="276" w:lineRule="auto"/>
      </w:pPr>
      <w:r>
        <w:t>Projects must provide educational and informative programs, events, and learning experiences that raise the visibility of the history of Ellicott City; and/or beautify and enhance the appearance of Ellicott City and its gateways through the maintenance and restoration of interpretive signage, gardens, benches, and visitor amenities.</w:t>
      </w:r>
    </w:p>
    <w:p w:rsidR="00C70843" w:rsidRPr="00C70843" w:rsidRDefault="00C70843" w:rsidP="00C70843">
      <w:pPr>
        <w:numPr>
          <w:ilvl w:val="0"/>
          <w:numId w:val="7"/>
        </w:numPr>
        <w:spacing w:line="276" w:lineRule="auto"/>
      </w:pPr>
      <w:r>
        <w:t>Applicants may be from outside Ellicott City, but the proposed project must occur within the designated boundaries noted above</w:t>
      </w:r>
      <w:r w:rsidR="006C3147">
        <w:t>.</w:t>
      </w:r>
    </w:p>
    <w:p w:rsidR="00C70843" w:rsidRDefault="004738B1" w:rsidP="00C70843">
      <w:pPr>
        <w:numPr>
          <w:ilvl w:val="0"/>
          <w:numId w:val="7"/>
        </w:numPr>
        <w:spacing w:line="276" w:lineRule="auto"/>
      </w:pPr>
      <w:r>
        <w:t>Maximum grant request:</w:t>
      </w:r>
      <w:r w:rsidR="00283457">
        <w:t xml:space="preserve"> </w:t>
      </w:r>
      <w:r>
        <w:t>$</w:t>
      </w:r>
      <w:r w:rsidR="00283457">
        <w:t>10,000</w:t>
      </w:r>
    </w:p>
    <w:p w:rsidR="00C70843" w:rsidRDefault="004738B1" w:rsidP="00C70843">
      <w:pPr>
        <w:numPr>
          <w:ilvl w:val="0"/>
          <w:numId w:val="7"/>
        </w:numPr>
        <w:spacing w:line="276" w:lineRule="auto"/>
      </w:pPr>
      <w:r>
        <w:t>Applicants may</w:t>
      </w:r>
      <w:r w:rsidR="00283457">
        <w:t xml:space="preserve"> apply to </w:t>
      </w:r>
      <w:r>
        <w:t>the EC250 Legacy F</w:t>
      </w:r>
      <w:r w:rsidR="00283457">
        <w:t>und for multiple quarters</w:t>
      </w:r>
      <w:r>
        <w:t xml:space="preserve"> </w:t>
      </w:r>
      <w:r w:rsidR="00283457">
        <w:t xml:space="preserve">per year, but </w:t>
      </w:r>
      <w:r w:rsidR="00E15701">
        <w:t xml:space="preserve">may not receive awards totaling more than $10,000 in any single fiscal year (July 1-June 30). </w:t>
      </w:r>
    </w:p>
    <w:p w:rsidR="00C70843" w:rsidRDefault="0039682B" w:rsidP="00C70843">
      <w:pPr>
        <w:numPr>
          <w:ilvl w:val="0"/>
          <w:numId w:val="7"/>
        </w:numPr>
        <w:spacing w:line="276" w:lineRule="auto"/>
      </w:pPr>
      <w:r>
        <w:t xml:space="preserve">Application Deadlines: </w:t>
      </w:r>
      <w:r w:rsidR="00D362C4">
        <w:t xml:space="preserve">Annually on </w:t>
      </w:r>
      <w:r w:rsidR="004738B1">
        <w:t xml:space="preserve">September 30, December 31, March 31, </w:t>
      </w:r>
      <w:r w:rsidR="00C70843">
        <w:t xml:space="preserve">and </w:t>
      </w:r>
      <w:r w:rsidR="004738B1">
        <w:t>June 30.</w:t>
      </w:r>
      <w:r>
        <w:t xml:space="preserve"> Applications will be reviewed following each deadline and a</w:t>
      </w:r>
      <w:r w:rsidR="00C006EA">
        <w:t xml:space="preserve">pplicants will be notified within one month of the quarterly deadline. </w:t>
      </w:r>
    </w:p>
    <w:p w:rsidR="00283457" w:rsidRDefault="00C006EA" w:rsidP="00283457">
      <w:pPr>
        <w:numPr>
          <w:ilvl w:val="0"/>
          <w:numId w:val="7"/>
        </w:numPr>
        <w:spacing w:line="276" w:lineRule="auto"/>
      </w:pPr>
      <w:r>
        <w:t>Funds</w:t>
      </w:r>
      <w:r w:rsidR="00283457">
        <w:t xml:space="preserve"> </w:t>
      </w:r>
      <w:r w:rsidR="006C3147">
        <w:t>may be</w:t>
      </w:r>
      <w:r w:rsidR="00283457">
        <w:t xml:space="preserve"> used to support staff time on projects.</w:t>
      </w:r>
    </w:p>
    <w:p w:rsidR="004163AC" w:rsidRPr="006C3147" w:rsidRDefault="00C006EA" w:rsidP="003C052D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t>A</w:t>
      </w:r>
      <w:r w:rsidR="00283457">
        <w:t xml:space="preserve">pplicants </w:t>
      </w:r>
      <w:r w:rsidR="00C70843">
        <w:t>must</w:t>
      </w:r>
      <w:r w:rsidR="00283457">
        <w:t xml:space="preserve"> be non-profits</w:t>
      </w:r>
      <w:r w:rsidR="00C70843">
        <w:t xml:space="preserve">. </w:t>
      </w:r>
    </w:p>
    <w:p w:rsidR="006C3147" w:rsidRPr="00370247" w:rsidRDefault="006C3147" w:rsidP="003C052D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t xml:space="preserve">Match is not required although cash and in-kind match may be documented in the budget. </w:t>
      </w:r>
    </w:p>
    <w:p w:rsidR="0072418E" w:rsidRDefault="00370247" w:rsidP="0072418E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t xml:space="preserve">Successful applicants will receive half the award up-front with the other half payable upon completion of the project and submission of final report showing expenditures. </w:t>
      </w:r>
    </w:p>
    <w:p w:rsidR="0072418E" w:rsidRPr="0072418E" w:rsidRDefault="0072418E" w:rsidP="0072418E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t xml:space="preserve">Awardees must recognize funding received from the EC250 Legacy Fund by acknowledging the fund in any materials and displaying both the PHG and EC250 logo, </w:t>
      </w:r>
      <w:r w:rsidR="00837A60">
        <w:t xml:space="preserve">(hi-res logos will be provided) </w:t>
      </w:r>
      <w:r>
        <w:t>where applicable</w:t>
      </w:r>
      <w:r w:rsidR="00837A60">
        <w:t>.</w:t>
      </w:r>
    </w:p>
    <w:p w:rsidR="00C70843" w:rsidRPr="00C70843" w:rsidRDefault="00C70843" w:rsidP="0072418E">
      <w:pPr>
        <w:spacing w:line="276" w:lineRule="auto"/>
        <w:rPr>
          <w:rFonts w:ascii="Calibri" w:hAnsi="Calibri"/>
        </w:rPr>
      </w:pPr>
    </w:p>
    <w:p w:rsidR="00B802D5" w:rsidRPr="00D362C4" w:rsidRDefault="00E4614C" w:rsidP="00D362C4">
      <w:pPr>
        <w:jc w:val="center"/>
        <w:rPr>
          <w:b/>
          <w:i/>
        </w:rPr>
      </w:pPr>
      <w:r w:rsidRPr="00D362C4">
        <w:rPr>
          <w:b/>
          <w:i/>
        </w:rPr>
        <w:t>The EC250 Legacy Fund</w:t>
      </w:r>
      <w:r w:rsidR="004163AC" w:rsidRPr="00D362C4">
        <w:rPr>
          <w:b/>
          <w:i/>
        </w:rPr>
        <w:t xml:space="preserve"> is made </w:t>
      </w:r>
      <w:r w:rsidRPr="00D362C4">
        <w:rPr>
          <w:b/>
          <w:i/>
        </w:rPr>
        <w:t>possible</w:t>
      </w:r>
      <w:r w:rsidR="004163AC" w:rsidRPr="00D362C4">
        <w:rPr>
          <w:b/>
          <w:i/>
        </w:rPr>
        <w:t xml:space="preserve"> through </w:t>
      </w:r>
      <w:r w:rsidRPr="00D362C4">
        <w:rPr>
          <w:b/>
          <w:i/>
        </w:rPr>
        <w:t>a generous donation from EC250.</w:t>
      </w:r>
    </w:p>
    <w:p w:rsidR="00E4614C" w:rsidRPr="00657A49" w:rsidRDefault="00C70843" w:rsidP="00C70843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:rsidR="00C70843" w:rsidRDefault="00E4614C" w:rsidP="00123D29">
      <w:pPr>
        <w:pStyle w:val="Subtitle"/>
        <w:rPr>
          <w:i w:val="0"/>
          <w:iCs w:val="0"/>
          <w:u w:val="single"/>
        </w:rPr>
      </w:pPr>
      <w:r w:rsidRPr="006C3147">
        <w:rPr>
          <w:i w:val="0"/>
          <w:iCs w:val="0"/>
          <w:u w:val="single"/>
        </w:rPr>
        <w:lastRenderedPageBreak/>
        <w:t>EC250 Legacy Fund</w:t>
      </w:r>
      <w:r w:rsidR="00123D29" w:rsidRPr="006C3147">
        <w:rPr>
          <w:i w:val="0"/>
          <w:iCs w:val="0"/>
          <w:u w:val="single"/>
        </w:rPr>
        <w:t xml:space="preserve"> Application </w:t>
      </w:r>
    </w:p>
    <w:p w:rsidR="00837A60" w:rsidRPr="006C3147" w:rsidRDefault="00837A60" w:rsidP="00123D29">
      <w:pPr>
        <w:pStyle w:val="Subtitle"/>
      </w:pPr>
    </w:p>
    <w:p w:rsidR="00123D29" w:rsidRPr="007518F4" w:rsidRDefault="00123D29" w:rsidP="00123D29">
      <w:pPr>
        <w:pStyle w:val="BodyText"/>
        <w:rPr>
          <w:b/>
          <w:bCs/>
          <w:sz w:val="24"/>
          <w:u w:val="single"/>
        </w:rPr>
      </w:pPr>
      <w:r w:rsidRPr="006C3147">
        <w:rPr>
          <w:b/>
          <w:bCs/>
          <w:sz w:val="24"/>
        </w:rPr>
        <w:t xml:space="preserve">Date: </w:t>
      </w:r>
      <w:r w:rsidR="007518F4" w:rsidRPr="007518F4">
        <w:rPr>
          <w:sz w:val="24"/>
          <w:u w:val="single"/>
        </w:rPr>
        <w:tab/>
      </w:r>
      <w:r w:rsidR="007518F4" w:rsidRPr="007518F4">
        <w:rPr>
          <w:sz w:val="24"/>
          <w:u w:val="single"/>
        </w:rPr>
        <w:tab/>
      </w:r>
      <w:r w:rsidR="007518F4" w:rsidRPr="007518F4">
        <w:rPr>
          <w:sz w:val="24"/>
          <w:u w:val="single"/>
        </w:rPr>
        <w:tab/>
      </w:r>
      <w:r w:rsidR="007518F4" w:rsidRPr="007518F4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</w:p>
    <w:p w:rsidR="00123D29" w:rsidRPr="006C3147" w:rsidRDefault="00123D29" w:rsidP="00123D29">
      <w:pPr>
        <w:pStyle w:val="BodyText"/>
        <w:rPr>
          <w:b/>
          <w:bCs/>
          <w:sz w:val="24"/>
        </w:rPr>
      </w:pPr>
    </w:p>
    <w:p w:rsidR="00123D29" w:rsidRPr="007518F4" w:rsidRDefault="00123D29" w:rsidP="00123D29">
      <w:pPr>
        <w:pStyle w:val="BodyText"/>
        <w:rPr>
          <w:sz w:val="24"/>
          <w:u w:val="single"/>
        </w:rPr>
      </w:pPr>
      <w:r w:rsidRPr="006C3147">
        <w:rPr>
          <w:b/>
          <w:bCs/>
          <w:sz w:val="24"/>
        </w:rPr>
        <w:t>Title of Project</w:t>
      </w:r>
      <w:r w:rsidRPr="006C3147">
        <w:rPr>
          <w:sz w:val="24"/>
        </w:rPr>
        <w:t>:</w:t>
      </w:r>
      <w:r w:rsidR="007518F4">
        <w:rPr>
          <w:sz w:val="24"/>
        </w:rPr>
        <w:t xml:space="preserve"> </w:t>
      </w:r>
      <w:r w:rsidR="007518F4">
        <w:rPr>
          <w:sz w:val="24"/>
          <w:u w:val="single"/>
        </w:rPr>
        <w:tab/>
      </w:r>
      <w:r w:rsidR="007518F4">
        <w:rPr>
          <w:sz w:val="24"/>
          <w:u w:val="single"/>
        </w:rPr>
        <w:tab/>
      </w:r>
      <w:r w:rsidR="007518F4">
        <w:rPr>
          <w:sz w:val="24"/>
          <w:u w:val="single"/>
        </w:rPr>
        <w:tab/>
      </w:r>
      <w:r w:rsidR="007518F4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  <w:r w:rsidR="00355DE7">
        <w:rPr>
          <w:sz w:val="24"/>
          <w:u w:val="single"/>
        </w:rPr>
        <w:tab/>
      </w:r>
    </w:p>
    <w:p w:rsidR="00123D29" w:rsidRPr="006C3147" w:rsidRDefault="00123D29" w:rsidP="00123D29">
      <w:pPr>
        <w:tabs>
          <w:tab w:val="left" w:pos="3795"/>
        </w:tabs>
        <w:rPr>
          <w:b/>
          <w:bCs/>
        </w:rPr>
      </w:pPr>
    </w:p>
    <w:p w:rsidR="00BE4028" w:rsidRPr="007518F4" w:rsidRDefault="00123D29" w:rsidP="00123D29">
      <w:pPr>
        <w:rPr>
          <w:u w:val="single"/>
        </w:rPr>
      </w:pPr>
      <w:r w:rsidRPr="006C3147">
        <w:rPr>
          <w:b/>
          <w:bCs/>
        </w:rPr>
        <w:t>Name of Organization:</w:t>
      </w:r>
      <w:r w:rsidR="007518F4">
        <w:rPr>
          <w:b/>
          <w:bCs/>
        </w:rPr>
        <w:t xml:space="preserve"> </w:t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BE4028" w:rsidRPr="006C3147" w:rsidRDefault="00355DE7" w:rsidP="00123D29">
      <w:pPr>
        <w:rPr>
          <w:b/>
          <w:bCs/>
        </w:rPr>
      </w:pPr>
      <w:r>
        <w:rPr>
          <w:b/>
          <w:bCs/>
        </w:rPr>
        <w:tab/>
      </w:r>
    </w:p>
    <w:p w:rsidR="00123D29" w:rsidRPr="006C3147" w:rsidRDefault="00BE4028" w:rsidP="00123D29">
      <w:pPr>
        <w:rPr>
          <w:b/>
          <w:bCs/>
        </w:rPr>
      </w:pPr>
      <w:r w:rsidRPr="006C3147">
        <w:rPr>
          <w:b/>
          <w:bCs/>
        </w:rPr>
        <w:t>Mission Statement of Organization:</w:t>
      </w:r>
      <w:r w:rsidR="007518F4">
        <w:rPr>
          <w:b/>
          <w:bCs/>
        </w:rPr>
        <w:t xml:space="preserve"> </w:t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</w:p>
    <w:p w:rsidR="00123D29" w:rsidRPr="007518F4" w:rsidRDefault="005766BF" w:rsidP="00123D29">
      <w:pPr>
        <w:rPr>
          <w:u w:val="single"/>
        </w:rPr>
      </w:pPr>
      <w:r w:rsidRPr="006C3147">
        <w:rPr>
          <w:b/>
          <w:bCs/>
        </w:rPr>
        <w:t>W</w:t>
      </w:r>
      <w:r w:rsidR="00123D29" w:rsidRPr="006C3147">
        <w:rPr>
          <w:b/>
          <w:bCs/>
        </w:rPr>
        <w:t>ebsite address:</w:t>
      </w:r>
      <w:r w:rsidR="007518F4">
        <w:rPr>
          <w:b/>
          <w:bCs/>
        </w:rPr>
        <w:t xml:space="preserve"> </w:t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123D29" w:rsidRPr="006C3147" w:rsidRDefault="00123D29" w:rsidP="00123D29">
      <w:pPr>
        <w:rPr>
          <w:b/>
          <w:bCs/>
        </w:rPr>
      </w:pPr>
    </w:p>
    <w:p w:rsidR="00123D29" w:rsidRPr="007518F4" w:rsidRDefault="00123D29" w:rsidP="00123D29">
      <w:pPr>
        <w:rPr>
          <w:b/>
          <w:bCs/>
          <w:u w:val="single"/>
        </w:rPr>
      </w:pPr>
      <w:r w:rsidRPr="006C3147">
        <w:rPr>
          <w:b/>
          <w:bCs/>
        </w:rPr>
        <w:t>Mailing address:</w:t>
      </w:r>
      <w:r w:rsidR="007518F4">
        <w:rPr>
          <w:b/>
          <w:bCs/>
        </w:rPr>
        <w:t xml:space="preserve"> </w:t>
      </w:r>
      <w:r w:rsidR="007518F4" w:rsidRPr="007518F4">
        <w:rPr>
          <w:u w:val="single"/>
        </w:rPr>
        <w:t xml:space="preserve"> </w:t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A81268" w:rsidRPr="006C3147" w:rsidRDefault="00A81268" w:rsidP="00123D29">
      <w:pPr>
        <w:rPr>
          <w:b/>
          <w:bCs/>
        </w:rPr>
      </w:pPr>
    </w:p>
    <w:p w:rsidR="00123D29" w:rsidRPr="006C3147" w:rsidRDefault="004C251A" w:rsidP="00123D29">
      <w:pPr>
        <w:rPr>
          <w:b/>
          <w:bCs/>
        </w:rPr>
      </w:pPr>
      <w:r w:rsidRPr="006C3147">
        <w:rPr>
          <w:b/>
          <w:bCs/>
        </w:rPr>
        <w:t>Telephone:</w:t>
      </w:r>
      <w:r w:rsidR="007518F4">
        <w:rPr>
          <w:b/>
          <w:bCs/>
        </w:rPr>
        <w:t xml:space="preserve"> </w:t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Pr="006C3147">
        <w:rPr>
          <w:b/>
          <w:bCs/>
        </w:rPr>
        <w:tab/>
      </w:r>
      <w:r w:rsidRPr="006C3147">
        <w:rPr>
          <w:b/>
          <w:bCs/>
        </w:rPr>
        <w:tab/>
      </w:r>
      <w:r w:rsidRPr="006C3147">
        <w:rPr>
          <w:b/>
          <w:bCs/>
        </w:rPr>
        <w:tab/>
      </w:r>
      <w:r w:rsidRPr="006C3147">
        <w:rPr>
          <w:b/>
          <w:bCs/>
        </w:rPr>
        <w:tab/>
      </w:r>
      <w:r w:rsidRPr="006C3147">
        <w:rPr>
          <w:b/>
          <w:bCs/>
        </w:rPr>
        <w:tab/>
      </w:r>
      <w:r w:rsidRPr="006C3147">
        <w:rPr>
          <w:b/>
          <w:bCs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  <w:r w:rsidR="00123D29" w:rsidRPr="006C3147">
        <w:rPr>
          <w:b/>
          <w:bCs/>
        </w:rPr>
        <w:tab/>
      </w:r>
    </w:p>
    <w:p w:rsidR="00123D29" w:rsidRPr="006C3147" w:rsidRDefault="00123D29" w:rsidP="00123D29">
      <w:pPr>
        <w:rPr>
          <w:b/>
          <w:bCs/>
        </w:rPr>
      </w:pPr>
      <w:r w:rsidRPr="006C3147">
        <w:rPr>
          <w:b/>
          <w:bCs/>
        </w:rPr>
        <w:t>E-mail:</w:t>
      </w:r>
      <w:r w:rsidR="007518F4">
        <w:rPr>
          <w:b/>
          <w:bCs/>
        </w:rPr>
        <w:t xml:space="preserve"> </w:t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123D29" w:rsidRPr="006C3147" w:rsidRDefault="00123D29" w:rsidP="00123D29">
      <w:pPr>
        <w:rPr>
          <w:b/>
          <w:bCs/>
        </w:rPr>
      </w:pPr>
    </w:p>
    <w:p w:rsidR="00123D29" w:rsidRPr="006C3147" w:rsidRDefault="00C95A58" w:rsidP="00123D29">
      <w:pPr>
        <w:rPr>
          <w:b/>
          <w:bCs/>
        </w:rPr>
      </w:pPr>
      <w:r>
        <w:rPr>
          <w:b/>
          <w:bCs/>
        </w:rPr>
        <w:t>Organizational TIN/EIN</w:t>
      </w:r>
      <w:r w:rsidR="00123D29" w:rsidRPr="006C3147">
        <w:rPr>
          <w:b/>
          <w:bCs/>
        </w:rPr>
        <w:t>:</w:t>
      </w:r>
      <w:r w:rsidR="007518F4">
        <w:rPr>
          <w:b/>
          <w:bCs/>
        </w:rPr>
        <w:t xml:space="preserve"> </w:t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123D29" w:rsidRPr="006C3147" w:rsidRDefault="00123D29" w:rsidP="00123D29">
      <w:pPr>
        <w:rPr>
          <w:b/>
          <w:bCs/>
        </w:rPr>
      </w:pPr>
    </w:p>
    <w:p w:rsidR="00A81268" w:rsidRPr="006C3147" w:rsidRDefault="00123D29" w:rsidP="00A81268">
      <w:pPr>
        <w:rPr>
          <w:b/>
          <w:bCs/>
        </w:rPr>
      </w:pPr>
      <w:r w:rsidRPr="006C3147">
        <w:rPr>
          <w:b/>
          <w:bCs/>
        </w:rPr>
        <w:t>Contact person:</w:t>
      </w:r>
      <w:r w:rsidR="007518F4">
        <w:rPr>
          <w:b/>
          <w:bCs/>
        </w:rPr>
        <w:t xml:space="preserve"> </w:t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7518F4" w:rsidRPr="007518F4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  <w:r w:rsidR="00355DE7">
        <w:rPr>
          <w:u w:val="single"/>
        </w:rPr>
        <w:tab/>
      </w:r>
    </w:p>
    <w:p w:rsidR="004C251A" w:rsidRPr="006C3147" w:rsidRDefault="004C251A" w:rsidP="00123D29"/>
    <w:p w:rsidR="00123D29" w:rsidRDefault="00123D29" w:rsidP="00123D29">
      <w:r w:rsidRPr="00584604">
        <w:rPr>
          <w:b/>
          <w:bCs/>
        </w:rPr>
        <w:t xml:space="preserve">Amount of </w:t>
      </w:r>
      <w:r w:rsidR="009E60A5" w:rsidRPr="00584604">
        <w:rPr>
          <w:b/>
          <w:bCs/>
        </w:rPr>
        <w:t xml:space="preserve">funding </w:t>
      </w:r>
      <w:r w:rsidRPr="00584604">
        <w:rPr>
          <w:b/>
          <w:bCs/>
        </w:rPr>
        <w:t>request</w:t>
      </w:r>
      <w:r w:rsidR="00584604" w:rsidRPr="00584604">
        <w:rPr>
          <w:b/>
          <w:bCs/>
        </w:rPr>
        <w:t>:</w:t>
      </w:r>
      <w:r w:rsidRPr="006C3147">
        <w:t xml:space="preserve"> </w:t>
      </w:r>
      <w:r w:rsidR="00584604">
        <w:t xml:space="preserve"> </w:t>
      </w:r>
      <w:r w:rsidR="00584604">
        <w:tab/>
      </w:r>
      <w:r w:rsidRPr="006C3147">
        <w:t xml:space="preserve">$ </w:t>
      </w:r>
      <w:r w:rsidRPr="00355DE7">
        <w:t>_______________</w:t>
      </w:r>
      <w:r w:rsidR="00355DE7" w:rsidRPr="00355DE7">
        <w:tab/>
      </w:r>
      <w:r w:rsidR="00355DE7" w:rsidRPr="00355DE7">
        <w:tab/>
      </w:r>
      <w:r w:rsidR="00355DE7" w:rsidRPr="00355DE7">
        <w:tab/>
      </w:r>
      <w:r w:rsidR="00355DE7">
        <w:tab/>
      </w:r>
      <w:r w:rsidR="00355DE7">
        <w:tab/>
      </w:r>
      <w:r w:rsidR="00355DE7">
        <w:tab/>
      </w:r>
    </w:p>
    <w:p w:rsidR="00C95A58" w:rsidRPr="006C3147" w:rsidRDefault="00C95A58" w:rsidP="00123D29"/>
    <w:p w:rsidR="00123D29" w:rsidRPr="006C3147" w:rsidRDefault="00C95A58" w:rsidP="00123D29">
      <w:pPr>
        <w:rPr>
          <w:u w:val="single"/>
        </w:rPr>
      </w:pPr>
      <w:r w:rsidRPr="00584604">
        <w:rPr>
          <w:b/>
          <w:bCs/>
        </w:rPr>
        <w:t xml:space="preserve">Total </w:t>
      </w:r>
      <w:r w:rsidR="009E60A5" w:rsidRPr="00584604">
        <w:rPr>
          <w:b/>
          <w:bCs/>
        </w:rPr>
        <w:t xml:space="preserve">Project </w:t>
      </w:r>
      <w:r w:rsidRPr="00584604">
        <w:rPr>
          <w:b/>
          <w:bCs/>
        </w:rPr>
        <w:t>Budget</w:t>
      </w:r>
      <w:r w:rsidR="00584604" w:rsidRPr="00584604">
        <w:rPr>
          <w:b/>
          <w:bCs/>
        </w:rPr>
        <w:t>:</w:t>
      </w:r>
      <w:r w:rsidR="00584604">
        <w:tab/>
      </w:r>
      <w:r>
        <w:tab/>
      </w:r>
      <w:r w:rsidR="00123D29" w:rsidRPr="006C3147">
        <w:t>$_________________</w:t>
      </w:r>
    </w:p>
    <w:p w:rsidR="00123D29" w:rsidRPr="006C3147" w:rsidRDefault="00123D29" w:rsidP="00123D29"/>
    <w:p w:rsidR="00123D29" w:rsidRPr="006C3147" w:rsidRDefault="00123D29" w:rsidP="00123D29">
      <w:pPr>
        <w:rPr>
          <w:b/>
        </w:rPr>
      </w:pPr>
      <w:r w:rsidRPr="006C3147">
        <w:rPr>
          <w:b/>
        </w:rPr>
        <w:t>Applicant signature (name, title, date): ___________________________________________</w:t>
      </w:r>
    </w:p>
    <w:p w:rsidR="00BF2447" w:rsidRPr="006C3147" w:rsidRDefault="00A81268" w:rsidP="00123D29">
      <w:pPr>
        <w:rPr>
          <w:i/>
        </w:rPr>
      </w:pPr>
      <w:r w:rsidRPr="006C3147">
        <w:rPr>
          <w:i/>
        </w:rPr>
        <w:t xml:space="preserve">Signatory should be the </w:t>
      </w:r>
      <w:r w:rsidR="00C65C63">
        <w:rPr>
          <w:i/>
        </w:rPr>
        <w:t>e</w:t>
      </w:r>
      <w:r w:rsidRPr="006C3147">
        <w:rPr>
          <w:i/>
        </w:rPr>
        <w:t xml:space="preserve">xecutive </w:t>
      </w:r>
      <w:r w:rsidR="00C65C63">
        <w:rPr>
          <w:i/>
        </w:rPr>
        <w:t>d</w:t>
      </w:r>
      <w:r w:rsidRPr="006C3147">
        <w:rPr>
          <w:i/>
        </w:rPr>
        <w:t xml:space="preserve">irector, </w:t>
      </w:r>
      <w:r w:rsidR="00C65C63">
        <w:rPr>
          <w:i/>
        </w:rPr>
        <w:t>board chairperson</w:t>
      </w:r>
      <w:r w:rsidRPr="006C3147">
        <w:rPr>
          <w:i/>
        </w:rPr>
        <w:t>, or someone authorized by the governing authority to apply on behalf of the organization.</w:t>
      </w:r>
    </w:p>
    <w:p w:rsidR="00837A60" w:rsidRDefault="00837A60" w:rsidP="00123D29">
      <w:pPr>
        <w:pStyle w:val="BodyText2"/>
        <w:rPr>
          <w:b/>
          <w:bCs/>
          <w:i w:val="0"/>
          <w:iCs w:val="0"/>
          <w:sz w:val="24"/>
        </w:rPr>
      </w:pPr>
    </w:p>
    <w:p w:rsidR="00123D29" w:rsidRPr="006C3147" w:rsidRDefault="00123D29" w:rsidP="00123D29">
      <w:pPr>
        <w:pStyle w:val="BodyText2"/>
        <w:rPr>
          <w:sz w:val="24"/>
        </w:rPr>
      </w:pPr>
      <w:r w:rsidRPr="006C3147">
        <w:rPr>
          <w:b/>
          <w:bCs/>
          <w:i w:val="0"/>
          <w:iCs w:val="0"/>
          <w:sz w:val="24"/>
        </w:rPr>
        <w:t>Project Narrative</w:t>
      </w:r>
      <w:r w:rsidRPr="006C3147">
        <w:rPr>
          <w:i w:val="0"/>
          <w:iCs w:val="0"/>
          <w:sz w:val="24"/>
        </w:rPr>
        <w:t xml:space="preserve">: </w:t>
      </w:r>
      <w:r w:rsidRPr="006C3147">
        <w:rPr>
          <w:sz w:val="24"/>
        </w:rPr>
        <w:t>Please answer the following questions.</w:t>
      </w:r>
      <w:r w:rsidR="006C3147">
        <w:rPr>
          <w:sz w:val="24"/>
        </w:rPr>
        <w:t xml:space="preserve"> </w:t>
      </w:r>
      <w:r w:rsidRPr="006C3147">
        <w:rPr>
          <w:sz w:val="24"/>
        </w:rPr>
        <w:t xml:space="preserve">Successful proposals will answer the questions fully, yet </w:t>
      </w:r>
      <w:r w:rsidR="00BE4028" w:rsidRPr="006C3147">
        <w:rPr>
          <w:sz w:val="24"/>
        </w:rPr>
        <w:t>s</w:t>
      </w:r>
      <w:r w:rsidR="00B802D5" w:rsidRPr="006C3147">
        <w:rPr>
          <w:sz w:val="24"/>
        </w:rPr>
        <w:t>uccinctly</w:t>
      </w:r>
      <w:r w:rsidR="006C3147" w:rsidRPr="006C3147">
        <w:rPr>
          <w:sz w:val="24"/>
        </w:rPr>
        <w:t>.</w:t>
      </w:r>
      <w:r w:rsidR="00231F11">
        <w:rPr>
          <w:sz w:val="24"/>
        </w:rPr>
        <w:t xml:space="preserve"> You may answer on a separate page. </w:t>
      </w:r>
    </w:p>
    <w:p w:rsidR="00123D29" w:rsidRPr="006C3147" w:rsidRDefault="00123D29" w:rsidP="00123D29">
      <w:pPr>
        <w:tabs>
          <w:tab w:val="left" w:pos="1275"/>
        </w:tabs>
      </w:pPr>
      <w:r w:rsidRPr="006C3147">
        <w:tab/>
      </w:r>
    </w:p>
    <w:p w:rsidR="007E550D" w:rsidRDefault="0091119D" w:rsidP="0091119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</w:pPr>
      <w:r w:rsidRPr="006C3147">
        <w:t>Describe your project in detail</w:t>
      </w:r>
      <w:r w:rsidR="00F56F7F" w:rsidRPr="006C3147">
        <w:t xml:space="preserve"> and the</w:t>
      </w:r>
      <w:r w:rsidRPr="006C3147">
        <w:t xml:space="preserve"> project/activities </w:t>
      </w:r>
      <w:r w:rsidR="006C3147" w:rsidRPr="006C3147">
        <w:t>that the funds</w:t>
      </w:r>
      <w:r w:rsidRPr="006C3147">
        <w:t xml:space="preserve"> would support</w:t>
      </w:r>
      <w:r w:rsidR="00F56F7F" w:rsidRPr="006C3147">
        <w:t>.</w:t>
      </w:r>
      <w:r w:rsidR="007E550D" w:rsidRPr="006C3147">
        <w:t xml:space="preserve"> </w:t>
      </w:r>
    </w:p>
    <w:p w:rsidR="007E550D" w:rsidRPr="006C3147" w:rsidRDefault="007E550D" w:rsidP="007E550D">
      <w:pPr>
        <w:pStyle w:val="ColorfulList-Accent11"/>
        <w:autoSpaceDE w:val="0"/>
        <w:autoSpaceDN w:val="0"/>
        <w:adjustRightInd w:val="0"/>
        <w:ind w:left="360"/>
      </w:pPr>
    </w:p>
    <w:p w:rsidR="0091119D" w:rsidRPr="006C3147" w:rsidRDefault="007E550D" w:rsidP="0091119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</w:pPr>
      <w:r w:rsidRPr="006C3147">
        <w:t xml:space="preserve">What are the </w:t>
      </w:r>
      <w:r w:rsidR="006C3147" w:rsidRPr="006C3147">
        <w:t xml:space="preserve">project </w:t>
      </w:r>
      <w:r w:rsidRPr="006C3147">
        <w:t xml:space="preserve">deliverables? </w:t>
      </w:r>
    </w:p>
    <w:p w:rsidR="007518F4" w:rsidRPr="006C3147" w:rsidRDefault="007518F4" w:rsidP="0091119D">
      <w:pPr>
        <w:pStyle w:val="ColorfulList-Accent11"/>
        <w:autoSpaceDE w:val="0"/>
        <w:autoSpaceDN w:val="0"/>
        <w:adjustRightInd w:val="0"/>
        <w:ind w:left="0"/>
      </w:pPr>
    </w:p>
    <w:p w:rsidR="001D2907" w:rsidRPr="006C3147" w:rsidRDefault="001D2907" w:rsidP="005B77B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</w:pPr>
      <w:r w:rsidRPr="006C3147">
        <w:t>How does the proposed project fit into your organization’s strategic plan, long term plan, or overall goals?</w:t>
      </w:r>
    </w:p>
    <w:p w:rsidR="007518F4" w:rsidRPr="006C3147" w:rsidRDefault="007518F4" w:rsidP="009D598F">
      <w:pPr>
        <w:pStyle w:val="ColorfulList-Accent11"/>
        <w:autoSpaceDE w:val="0"/>
        <w:autoSpaceDN w:val="0"/>
        <w:adjustRightInd w:val="0"/>
        <w:ind w:left="0"/>
      </w:pPr>
    </w:p>
    <w:p w:rsidR="001D2907" w:rsidRDefault="001D2907" w:rsidP="001D2907">
      <w:pPr>
        <w:pStyle w:val="ColorfulList-Accent11"/>
        <w:numPr>
          <w:ilvl w:val="0"/>
          <w:numId w:val="1"/>
        </w:numPr>
      </w:pPr>
      <w:r w:rsidRPr="006C3147">
        <w:t xml:space="preserve">How will the project enhance </w:t>
      </w:r>
      <w:r w:rsidR="006C3147" w:rsidRPr="006C3147">
        <w:t>the area and/</w:t>
      </w:r>
      <w:r w:rsidRPr="006C3147">
        <w:t xml:space="preserve">or increase </w:t>
      </w:r>
      <w:r w:rsidR="006C3147" w:rsidRPr="006C3147">
        <w:t xml:space="preserve">the </w:t>
      </w:r>
      <w:r w:rsidR="0091119D" w:rsidRPr="006C3147">
        <w:t xml:space="preserve">experience for </w:t>
      </w:r>
      <w:r w:rsidRPr="006C3147">
        <w:t xml:space="preserve">visitors and residents?  </w:t>
      </w:r>
    </w:p>
    <w:p w:rsidR="00355DE7" w:rsidRPr="006C3147" w:rsidRDefault="00355DE7" w:rsidP="00355DE7">
      <w:pPr>
        <w:pStyle w:val="ColorfulList-Accent11"/>
        <w:ind w:left="0"/>
      </w:pPr>
    </w:p>
    <w:p w:rsidR="007518F4" w:rsidRDefault="001D2907" w:rsidP="00837A60">
      <w:pPr>
        <w:numPr>
          <w:ilvl w:val="0"/>
          <w:numId w:val="1"/>
        </w:numPr>
        <w:autoSpaceDE w:val="0"/>
        <w:autoSpaceDN w:val="0"/>
        <w:adjustRightInd w:val="0"/>
      </w:pPr>
      <w:r w:rsidRPr="006C3147">
        <w:t>Describe your organization’s ability to initiate, administer and complete the project within the proposed time</w:t>
      </w:r>
      <w:r w:rsidR="00391A67" w:rsidRPr="006C3147">
        <w:t>line</w:t>
      </w:r>
      <w:r w:rsidR="00837A60">
        <w:t xml:space="preserve"> and the key personnel involved.</w:t>
      </w:r>
    </w:p>
    <w:p w:rsidR="00355DE7" w:rsidRDefault="00355DE7" w:rsidP="00355DE7">
      <w:pPr>
        <w:autoSpaceDE w:val="0"/>
        <w:autoSpaceDN w:val="0"/>
        <w:adjustRightInd w:val="0"/>
      </w:pPr>
    </w:p>
    <w:p w:rsidR="00355DE7" w:rsidRDefault="00355DE7" w:rsidP="00355DE7">
      <w:pPr>
        <w:autoSpaceDE w:val="0"/>
        <w:autoSpaceDN w:val="0"/>
        <w:adjustRightInd w:val="0"/>
      </w:pPr>
    </w:p>
    <w:p w:rsidR="00355DE7" w:rsidRPr="006C3147" w:rsidRDefault="00355DE7" w:rsidP="00355DE7">
      <w:pPr>
        <w:autoSpaceDE w:val="0"/>
        <w:autoSpaceDN w:val="0"/>
        <w:adjustRightInd w:val="0"/>
      </w:pPr>
    </w:p>
    <w:p w:rsidR="006C3147" w:rsidRPr="006C3147" w:rsidRDefault="006C3147" w:rsidP="000B0DEC">
      <w:pPr>
        <w:numPr>
          <w:ilvl w:val="0"/>
          <w:numId w:val="1"/>
        </w:numPr>
        <w:autoSpaceDE w:val="0"/>
        <w:autoSpaceDN w:val="0"/>
        <w:adjustRightInd w:val="0"/>
      </w:pPr>
      <w:r w:rsidRPr="006C3147">
        <w:lastRenderedPageBreak/>
        <w:t>Please provide a project timeline.</w:t>
      </w:r>
    </w:p>
    <w:p w:rsidR="002540F3" w:rsidRPr="006C3147" w:rsidRDefault="002540F3" w:rsidP="006C3147">
      <w:pPr>
        <w:pStyle w:val="ColorfulList-Accent11"/>
        <w:tabs>
          <w:tab w:val="center" w:pos="5112"/>
        </w:tabs>
        <w:suppressAutoHyphens/>
        <w:ind w:left="0"/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320"/>
      </w:tblGrid>
      <w:tr w:rsidR="002540F3" w:rsidRPr="006C3147" w:rsidTr="00D434AE">
        <w:tc>
          <w:tcPr>
            <w:tcW w:w="4230" w:type="dxa"/>
            <w:shd w:val="clear" w:color="auto" w:fill="C0C0C0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  <w:r w:rsidRPr="006C3147">
              <w:t>Activity</w:t>
            </w:r>
          </w:p>
        </w:tc>
        <w:tc>
          <w:tcPr>
            <w:tcW w:w="4320" w:type="dxa"/>
            <w:shd w:val="clear" w:color="auto" w:fill="C0C0C0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  <w:r w:rsidRPr="006C3147">
              <w:t>Anticipated Completion Date</w:t>
            </w:r>
          </w:p>
        </w:tc>
      </w:tr>
      <w:tr w:rsidR="002540F3" w:rsidRPr="006C3147" w:rsidTr="00D434AE">
        <w:tc>
          <w:tcPr>
            <w:tcW w:w="4230" w:type="dxa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2540F3" w:rsidRPr="006C3147" w:rsidRDefault="002540F3" w:rsidP="00CC5EFB">
            <w:pPr>
              <w:tabs>
                <w:tab w:val="left" w:pos="720"/>
              </w:tabs>
            </w:pPr>
          </w:p>
        </w:tc>
      </w:tr>
      <w:tr w:rsidR="002540F3" w:rsidRPr="006C3147" w:rsidTr="00D434AE">
        <w:tc>
          <w:tcPr>
            <w:tcW w:w="4230" w:type="dxa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5431B4" w:rsidRPr="006C3147" w:rsidRDefault="005431B4" w:rsidP="002147DE">
            <w:pPr>
              <w:tabs>
                <w:tab w:val="left" w:pos="720"/>
              </w:tabs>
              <w:suppressAutoHyphens/>
            </w:pPr>
          </w:p>
        </w:tc>
      </w:tr>
      <w:tr w:rsidR="002540F3" w:rsidRPr="006C3147" w:rsidTr="00D434AE">
        <w:tc>
          <w:tcPr>
            <w:tcW w:w="4230" w:type="dxa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2540F3" w:rsidRPr="006C3147" w:rsidRDefault="002540F3" w:rsidP="00CC5EFB">
            <w:pPr>
              <w:tabs>
                <w:tab w:val="left" w:pos="720"/>
              </w:tabs>
            </w:pPr>
          </w:p>
        </w:tc>
      </w:tr>
      <w:tr w:rsidR="002540F3" w:rsidRPr="006C3147" w:rsidTr="00D434AE">
        <w:tc>
          <w:tcPr>
            <w:tcW w:w="4230" w:type="dxa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2540F3" w:rsidRPr="006C3147" w:rsidRDefault="002540F3" w:rsidP="00CC5EFB">
            <w:pPr>
              <w:tabs>
                <w:tab w:val="left" w:pos="720"/>
              </w:tabs>
              <w:suppressAutoHyphens/>
            </w:pPr>
          </w:p>
        </w:tc>
      </w:tr>
      <w:tr w:rsidR="002540F3" w:rsidRPr="006C3147" w:rsidTr="00D434AE">
        <w:tc>
          <w:tcPr>
            <w:tcW w:w="4230" w:type="dxa"/>
          </w:tcPr>
          <w:p w:rsidR="002540F3" w:rsidRPr="006C3147" w:rsidRDefault="002540F3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2540F3" w:rsidRPr="006C3147" w:rsidRDefault="002540F3" w:rsidP="00CC5EFB">
            <w:pPr>
              <w:tabs>
                <w:tab w:val="left" w:pos="720"/>
              </w:tabs>
              <w:suppressAutoHyphens/>
            </w:pPr>
          </w:p>
        </w:tc>
      </w:tr>
      <w:tr w:rsidR="00C73558" w:rsidRPr="006C3147" w:rsidTr="00D434AE">
        <w:tc>
          <w:tcPr>
            <w:tcW w:w="4230" w:type="dxa"/>
          </w:tcPr>
          <w:p w:rsidR="00C73558" w:rsidRPr="006C3147" w:rsidRDefault="00C73558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C73558" w:rsidRPr="006C3147" w:rsidRDefault="00C73558" w:rsidP="00CC5EFB">
            <w:pPr>
              <w:tabs>
                <w:tab w:val="left" w:pos="720"/>
              </w:tabs>
              <w:suppressAutoHyphens/>
            </w:pPr>
          </w:p>
        </w:tc>
      </w:tr>
      <w:tr w:rsidR="00C73558" w:rsidRPr="006C3147" w:rsidTr="00D434AE">
        <w:tc>
          <w:tcPr>
            <w:tcW w:w="4230" w:type="dxa"/>
          </w:tcPr>
          <w:p w:rsidR="00C73558" w:rsidRPr="006C3147" w:rsidRDefault="00C73558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C73558" w:rsidRPr="006C3147" w:rsidRDefault="00C73558" w:rsidP="002147DE">
            <w:pPr>
              <w:tabs>
                <w:tab w:val="left" w:pos="720"/>
              </w:tabs>
              <w:suppressAutoHyphens/>
            </w:pPr>
          </w:p>
        </w:tc>
      </w:tr>
      <w:tr w:rsidR="00C73558" w:rsidRPr="006C3147" w:rsidTr="00D434AE">
        <w:tc>
          <w:tcPr>
            <w:tcW w:w="4230" w:type="dxa"/>
          </w:tcPr>
          <w:p w:rsidR="00C73558" w:rsidRPr="006C3147" w:rsidRDefault="00C73558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C73558" w:rsidRPr="006C3147" w:rsidRDefault="00C73558" w:rsidP="002147DE">
            <w:pPr>
              <w:tabs>
                <w:tab w:val="left" w:pos="720"/>
              </w:tabs>
              <w:suppressAutoHyphens/>
            </w:pPr>
          </w:p>
        </w:tc>
      </w:tr>
      <w:tr w:rsidR="00C73558" w:rsidRPr="006C3147" w:rsidTr="00D434AE">
        <w:trPr>
          <w:trHeight w:val="260"/>
        </w:trPr>
        <w:tc>
          <w:tcPr>
            <w:tcW w:w="4230" w:type="dxa"/>
          </w:tcPr>
          <w:p w:rsidR="00C73558" w:rsidRPr="006C3147" w:rsidRDefault="00C73558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C73558" w:rsidRPr="006C3147" w:rsidRDefault="00C73558" w:rsidP="002147DE">
            <w:pPr>
              <w:tabs>
                <w:tab w:val="left" w:pos="720"/>
              </w:tabs>
              <w:suppressAutoHyphens/>
            </w:pPr>
          </w:p>
        </w:tc>
      </w:tr>
      <w:tr w:rsidR="00F3246B" w:rsidRPr="006C3147" w:rsidTr="00D434AE">
        <w:trPr>
          <w:trHeight w:val="260"/>
        </w:trPr>
        <w:tc>
          <w:tcPr>
            <w:tcW w:w="4230" w:type="dxa"/>
          </w:tcPr>
          <w:p w:rsidR="00F3246B" w:rsidRPr="006C3147" w:rsidRDefault="00F3246B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F3246B" w:rsidRPr="006C3147" w:rsidRDefault="00F3246B" w:rsidP="002147DE">
            <w:pPr>
              <w:tabs>
                <w:tab w:val="left" w:pos="720"/>
              </w:tabs>
              <w:suppressAutoHyphens/>
            </w:pPr>
          </w:p>
        </w:tc>
      </w:tr>
      <w:tr w:rsidR="00F3246B" w:rsidRPr="006C3147" w:rsidTr="00D434AE">
        <w:trPr>
          <w:trHeight w:val="260"/>
        </w:trPr>
        <w:tc>
          <w:tcPr>
            <w:tcW w:w="4230" w:type="dxa"/>
          </w:tcPr>
          <w:p w:rsidR="00F3246B" w:rsidRPr="006C3147" w:rsidRDefault="00F3246B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F3246B" w:rsidRPr="006C3147" w:rsidRDefault="00F3246B" w:rsidP="002147DE">
            <w:pPr>
              <w:tabs>
                <w:tab w:val="left" w:pos="720"/>
              </w:tabs>
              <w:suppressAutoHyphens/>
            </w:pPr>
          </w:p>
        </w:tc>
      </w:tr>
      <w:tr w:rsidR="00F3246B" w:rsidRPr="006C3147" w:rsidTr="00D434AE">
        <w:trPr>
          <w:trHeight w:val="260"/>
        </w:trPr>
        <w:tc>
          <w:tcPr>
            <w:tcW w:w="4230" w:type="dxa"/>
          </w:tcPr>
          <w:p w:rsidR="00F3246B" w:rsidRPr="006C3147" w:rsidRDefault="00F3246B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F3246B" w:rsidRPr="006C3147" w:rsidRDefault="00F3246B" w:rsidP="002147DE">
            <w:pPr>
              <w:tabs>
                <w:tab w:val="left" w:pos="720"/>
              </w:tabs>
              <w:suppressAutoHyphens/>
            </w:pPr>
          </w:p>
        </w:tc>
      </w:tr>
      <w:tr w:rsidR="00F3246B" w:rsidRPr="006C3147" w:rsidTr="00D434AE">
        <w:trPr>
          <w:trHeight w:val="260"/>
        </w:trPr>
        <w:tc>
          <w:tcPr>
            <w:tcW w:w="4230" w:type="dxa"/>
          </w:tcPr>
          <w:p w:rsidR="00F3246B" w:rsidRPr="006C3147" w:rsidRDefault="00F3246B" w:rsidP="005766BF">
            <w:pPr>
              <w:tabs>
                <w:tab w:val="left" w:pos="720"/>
              </w:tabs>
              <w:suppressAutoHyphens/>
            </w:pPr>
          </w:p>
        </w:tc>
        <w:tc>
          <w:tcPr>
            <w:tcW w:w="4320" w:type="dxa"/>
          </w:tcPr>
          <w:p w:rsidR="00F3246B" w:rsidRPr="006C3147" w:rsidRDefault="00F3246B" w:rsidP="002147DE">
            <w:pPr>
              <w:tabs>
                <w:tab w:val="left" w:pos="720"/>
              </w:tabs>
              <w:suppressAutoHyphens/>
            </w:pPr>
          </w:p>
        </w:tc>
      </w:tr>
    </w:tbl>
    <w:p w:rsidR="00227917" w:rsidRPr="006C3147" w:rsidRDefault="001F16FD" w:rsidP="006C3147">
      <w:r w:rsidRPr="006C3147">
        <w:t>                                    </w:t>
      </w:r>
    </w:p>
    <w:p w:rsidR="00C22E11" w:rsidRPr="006C3147" w:rsidRDefault="00803119" w:rsidP="00C22E11">
      <w:pPr>
        <w:jc w:val="center"/>
        <w:rPr>
          <w:b/>
          <w:u w:val="single"/>
        </w:rPr>
      </w:pPr>
      <w:r w:rsidRPr="006C3147">
        <w:rPr>
          <w:b/>
          <w:u w:val="single"/>
        </w:rPr>
        <w:t>EC250 Legacy Fund</w:t>
      </w:r>
      <w:r w:rsidR="00C22E11" w:rsidRPr="006C3147">
        <w:rPr>
          <w:b/>
          <w:u w:val="single"/>
        </w:rPr>
        <w:t xml:space="preserve"> BUDGET </w:t>
      </w:r>
    </w:p>
    <w:p w:rsidR="002573E0" w:rsidRPr="006C3147" w:rsidRDefault="002573E0" w:rsidP="002573E0">
      <w:pPr>
        <w:jc w:val="center"/>
        <w:rPr>
          <w:b/>
          <w:i/>
          <w:sz w:val="22"/>
          <w:szCs w:val="22"/>
        </w:rPr>
      </w:pPr>
      <w:r w:rsidRPr="006C3147">
        <w:rPr>
          <w:b/>
          <w:i/>
          <w:sz w:val="22"/>
          <w:szCs w:val="22"/>
        </w:rPr>
        <w:t>Details should be clear and evident as to how each line item relates to the project’s scope of work.</w:t>
      </w:r>
    </w:p>
    <w:p w:rsidR="00123D29" w:rsidRPr="006C3147" w:rsidRDefault="00123D29" w:rsidP="00123D29">
      <w:pPr>
        <w:tabs>
          <w:tab w:val="left" w:pos="720"/>
        </w:tabs>
        <w:suppressAutoHyphens/>
        <w:jc w:val="center"/>
        <w:rPr>
          <w:b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1440"/>
        <w:gridCol w:w="1440"/>
        <w:gridCol w:w="1440"/>
        <w:gridCol w:w="1440"/>
      </w:tblGrid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>LINE ITEMS</w:t>
            </w:r>
          </w:p>
        </w:tc>
        <w:tc>
          <w:tcPr>
            <w:tcW w:w="1440" w:type="dxa"/>
          </w:tcPr>
          <w:p w:rsidR="00123D29" w:rsidRPr="006C3147" w:rsidRDefault="00803119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>EC250 LEGACY</w:t>
            </w:r>
            <w:r w:rsidR="00123D29" w:rsidRPr="006C3147">
              <w:rPr>
                <w:b/>
                <w:sz w:val="20"/>
                <w:szCs w:val="20"/>
              </w:rPr>
              <w:t xml:space="preserve"> FUND</w:t>
            </w:r>
          </w:p>
        </w:tc>
        <w:tc>
          <w:tcPr>
            <w:tcW w:w="1440" w:type="dxa"/>
          </w:tcPr>
          <w:p w:rsidR="00123D29" w:rsidRPr="006C3147" w:rsidRDefault="006C3147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 xml:space="preserve">OPTIONAL </w:t>
            </w:r>
            <w:r w:rsidR="00123D29" w:rsidRPr="006C3147">
              <w:rPr>
                <w:b/>
                <w:sz w:val="20"/>
                <w:szCs w:val="20"/>
              </w:rPr>
              <w:t>CASH MATCH</w:t>
            </w:r>
          </w:p>
        </w:tc>
        <w:tc>
          <w:tcPr>
            <w:tcW w:w="1440" w:type="dxa"/>
          </w:tcPr>
          <w:p w:rsidR="006C3147" w:rsidRPr="006C3147" w:rsidRDefault="006C3147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 xml:space="preserve">OPTIONAL </w:t>
            </w: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>IN-KIND MATCH</w:t>
            </w: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6C3147">
              <w:rPr>
                <w:b/>
                <w:sz w:val="20"/>
                <w:szCs w:val="20"/>
              </w:rPr>
              <w:t>TOTAL</w:t>
            </w: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23D29" w:rsidRPr="006C3147" w:rsidTr="006532B6">
        <w:tc>
          <w:tcPr>
            <w:tcW w:w="3312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  <w:p w:rsidR="00123D29" w:rsidRPr="006C3147" w:rsidRDefault="00123D29" w:rsidP="005431B4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23D29" w:rsidRPr="006C3147" w:rsidRDefault="00123D29" w:rsidP="005431B4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9097D" w:rsidRPr="006C3147" w:rsidTr="006532B6">
        <w:tc>
          <w:tcPr>
            <w:tcW w:w="3312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</w:pPr>
          </w:p>
          <w:p w:rsidR="0019097D" w:rsidRPr="006C3147" w:rsidRDefault="0019097D" w:rsidP="0019097D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</w:tr>
      <w:tr w:rsidR="0019097D" w:rsidRPr="006C3147" w:rsidTr="006532B6">
        <w:tc>
          <w:tcPr>
            <w:tcW w:w="3312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</w:pPr>
          </w:p>
          <w:p w:rsidR="0019097D" w:rsidRPr="006C3147" w:rsidRDefault="0019097D" w:rsidP="0019097D">
            <w:pPr>
              <w:tabs>
                <w:tab w:val="left" w:pos="720"/>
              </w:tabs>
              <w:suppressAutoHyphens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440" w:type="dxa"/>
          </w:tcPr>
          <w:p w:rsidR="0019097D" w:rsidRPr="006C3147" w:rsidRDefault="0019097D" w:rsidP="0019097D">
            <w:pPr>
              <w:tabs>
                <w:tab w:val="left" w:pos="720"/>
              </w:tabs>
              <w:suppressAutoHyphens/>
              <w:jc w:val="center"/>
            </w:pPr>
          </w:p>
        </w:tc>
      </w:tr>
    </w:tbl>
    <w:p w:rsidR="007E550D" w:rsidRDefault="007E550D" w:rsidP="007E550D"/>
    <w:p w:rsidR="00F95B28" w:rsidRPr="00F95B28" w:rsidRDefault="00F95B28" w:rsidP="007E550D">
      <w:pPr>
        <w:rPr>
          <w:b/>
          <w:bCs/>
        </w:rPr>
      </w:pPr>
      <w:r>
        <w:tab/>
      </w:r>
      <w:r w:rsidRPr="00F95B28">
        <w:rPr>
          <w:b/>
          <w:bCs/>
        </w:rPr>
        <w:t xml:space="preserve">Submit completed application to </w:t>
      </w:r>
      <w:hyperlink r:id="rId12" w:history="1">
        <w:r w:rsidRPr="00F95B28">
          <w:rPr>
            <w:rStyle w:val="Hyperlink"/>
            <w:b/>
            <w:bCs/>
          </w:rPr>
          <w:t>director@patapsco.org</w:t>
        </w:r>
      </w:hyperlink>
      <w:r w:rsidRPr="00F95B28">
        <w:rPr>
          <w:b/>
          <w:bCs/>
        </w:rPr>
        <w:t xml:space="preserve"> </w:t>
      </w:r>
    </w:p>
    <w:sectPr w:rsidR="00F95B28" w:rsidRPr="00F95B28" w:rsidSect="00BF2447">
      <w:footerReference w:type="default" r:id="rId1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897" w:rsidRDefault="007F7897" w:rsidP="00123D29">
      <w:r>
        <w:separator/>
      </w:r>
    </w:p>
  </w:endnote>
  <w:endnote w:type="continuationSeparator" w:id="0">
    <w:p w:rsidR="007F7897" w:rsidRDefault="007F7897" w:rsidP="0012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717D" w:rsidRDefault="001C71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AEA">
      <w:rPr>
        <w:noProof/>
      </w:rPr>
      <w:t>4</w:t>
    </w:r>
    <w:r>
      <w:rPr>
        <w:noProof/>
      </w:rPr>
      <w:fldChar w:fldCharType="end"/>
    </w:r>
  </w:p>
  <w:p w:rsidR="001C717D" w:rsidRDefault="001C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897" w:rsidRDefault="007F7897" w:rsidP="00123D29">
      <w:r>
        <w:separator/>
      </w:r>
    </w:p>
  </w:footnote>
  <w:footnote w:type="continuationSeparator" w:id="0">
    <w:p w:rsidR="007F7897" w:rsidRDefault="007F7897" w:rsidP="0012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0A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C4003B"/>
    <w:multiLevelType w:val="hybridMultilevel"/>
    <w:tmpl w:val="FD4852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91C11"/>
    <w:multiLevelType w:val="hybridMultilevel"/>
    <w:tmpl w:val="EAEE73DA"/>
    <w:lvl w:ilvl="0" w:tplc="EB26C2B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449"/>
    <w:multiLevelType w:val="hybridMultilevel"/>
    <w:tmpl w:val="A4445BD2"/>
    <w:lvl w:ilvl="0" w:tplc="C8FCF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913385"/>
    <w:multiLevelType w:val="multilevel"/>
    <w:tmpl w:val="6C743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112648">
    <w:abstractNumId w:val="4"/>
  </w:num>
  <w:num w:numId="2" w16cid:durableId="202376750">
    <w:abstractNumId w:val="6"/>
  </w:num>
  <w:num w:numId="3" w16cid:durableId="10116412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038919">
    <w:abstractNumId w:val="0"/>
  </w:num>
  <w:num w:numId="5" w16cid:durableId="1119841455">
    <w:abstractNumId w:val="3"/>
  </w:num>
  <w:num w:numId="6" w16cid:durableId="922034487">
    <w:abstractNumId w:val="2"/>
  </w:num>
  <w:num w:numId="7" w16cid:durableId="43334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29"/>
    <w:rsid w:val="0002263B"/>
    <w:rsid w:val="0006076A"/>
    <w:rsid w:val="0006203B"/>
    <w:rsid w:val="000922CC"/>
    <w:rsid w:val="000B0615"/>
    <w:rsid w:val="000B0DEC"/>
    <w:rsid w:val="000D663A"/>
    <w:rsid w:val="000F3BD8"/>
    <w:rsid w:val="001011C4"/>
    <w:rsid w:val="0010774F"/>
    <w:rsid w:val="00123D29"/>
    <w:rsid w:val="0013518E"/>
    <w:rsid w:val="0015685F"/>
    <w:rsid w:val="00177155"/>
    <w:rsid w:val="00190109"/>
    <w:rsid w:val="0019097D"/>
    <w:rsid w:val="001A0B58"/>
    <w:rsid w:val="001B265C"/>
    <w:rsid w:val="001C390E"/>
    <w:rsid w:val="001C717D"/>
    <w:rsid w:val="001D2907"/>
    <w:rsid w:val="001E58E2"/>
    <w:rsid w:val="001F16FD"/>
    <w:rsid w:val="001F40C8"/>
    <w:rsid w:val="001F68B8"/>
    <w:rsid w:val="002147DE"/>
    <w:rsid w:val="002253D3"/>
    <w:rsid w:val="00227917"/>
    <w:rsid w:val="00231F11"/>
    <w:rsid w:val="00234B8F"/>
    <w:rsid w:val="002540F3"/>
    <w:rsid w:val="00254E1C"/>
    <w:rsid w:val="002573E0"/>
    <w:rsid w:val="00262B2A"/>
    <w:rsid w:val="00272E5E"/>
    <w:rsid w:val="00277787"/>
    <w:rsid w:val="00283457"/>
    <w:rsid w:val="00284AD1"/>
    <w:rsid w:val="00295A59"/>
    <w:rsid w:val="00337B2C"/>
    <w:rsid w:val="00355DE7"/>
    <w:rsid w:val="0036540D"/>
    <w:rsid w:val="00370247"/>
    <w:rsid w:val="00380FC2"/>
    <w:rsid w:val="003864E8"/>
    <w:rsid w:val="00391A67"/>
    <w:rsid w:val="0039682B"/>
    <w:rsid w:val="003A274B"/>
    <w:rsid w:val="003D12FF"/>
    <w:rsid w:val="00403930"/>
    <w:rsid w:val="004163AC"/>
    <w:rsid w:val="00417C43"/>
    <w:rsid w:val="004738B1"/>
    <w:rsid w:val="0049582C"/>
    <w:rsid w:val="004B697E"/>
    <w:rsid w:val="004C251A"/>
    <w:rsid w:val="004C7AEA"/>
    <w:rsid w:val="004D02AF"/>
    <w:rsid w:val="004F2410"/>
    <w:rsid w:val="00510AF1"/>
    <w:rsid w:val="00524910"/>
    <w:rsid w:val="00531799"/>
    <w:rsid w:val="005431B4"/>
    <w:rsid w:val="00543D14"/>
    <w:rsid w:val="00547BFD"/>
    <w:rsid w:val="00575CE5"/>
    <w:rsid w:val="005766BF"/>
    <w:rsid w:val="00584604"/>
    <w:rsid w:val="005A4FE4"/>
    <w:rsid w:val="005B279A"/>
    <w:rsid w:val="005B77BD"/>
    <w:rsid w:val="005C74BC"/>
    <w:rsid w:val="00602A72"/>
    <w:rsid w:val="00610113"/>
    <w:rsid w:val="006146D7"/>
    <w:rsid w:val="00641344"/>
    <w:rsid w:val="00641C29"/>
    <w:rsid w:val="006532B6"/>
    <w:rsid w:val="00657A49"/>
    <w:rsid w:val="0066478B"/>
    <w:rsid w:val="0067665D"/>
    <w:rsid w:val="00682FFD"/>
    <w:rsid w:val="006C3008"/>
    <w:rsid w:val="006C3147"/>
    <w:rsid w:val="006C3BB8"/>
    <w:rsid w:val="0072418E"/>
    <w:rsid w:val="0073726B"/>
    <w:rsid w:val="00746279"/>
    <w:rsid w:val="007518F4"/>
    <w:rsid w:val="0077660F"/>
    <w:rsid w:val="00793017"/>
    <w:rsid w:val="007C0AAD"/>
    <w:rsid w:val="007E550D"/>
    <w:rsid w:val="007F233F"/>
    <w:rsid w:val="007F7897"/>
    <w:rsid w:val="00803119"/>
    <w:rsid w:val="00805E0B"/>
    <w:rsid w:val="00837A60"/>
    <w:rsid w:val="00840FF2"/>
    <w:rsid w:val="008608A7"/>
    <w:rsid w:val="008614FD"/>
    <w:rsid w:val="008A2214"/>
    <w:rsid w:val="008D266D"/>
    <w:rsid w:val="008D3CA4"/>
    <w:rsid w:val="008E073F"/>
    <w:rsid w:val="0091119D"/>
    <w:rsid w:val="00913ADF"/>
    <w:rsid w:val="00931ED0"/>
    <w:rsid w:val="009429F5"/>
    <w:rsid w:val="00985F6E"/>
    <w:rsid w:val="009B67D8"/>
    <w:rsid w:val="009D598F"/>
    <w:rsid w:val="009E51B2"/>
    <w:rsid w:val="009E60A5"/>
    <w:rsid w:val="009E6A62"/>
    <w:rsid w:val="00A20AD8"/>
    <w:rsid w:val="00A368BF"/>
    <w:rsid w:val="00A81268"/>
    <w:rsid w:val="00A9767D"/>
    <w:rsid w:val="00AA3166"/>
    <w:rsid w:val="00AA73B3"/>
    <w:rsid w:val="00AB2E3C"/>
    <w:rsid w:val="00AC2E62"/>
    <w:rsid w:val="00AD098D"/>
    <w:rsid w:val="00AD2A2F"/>
    <w:rsid w:val="00AD472B"/>
    <w:rsid w:val="00AF6F89"/>
    <w:rsid w:val="00B04872"/>
    <w:rsid w:val="00B1127A"/>
    <w:rsid w:val="00B406E2"/>
    <w:rsid w:val="00B4239C"/>
    <w:rsid w:val="00B56334"/>
    <w:rsid w:val="00B802D5"/>
    <w:rsid w:val="00BE4028"/>
    <w:rsid w:val="00BF2447"/>
    <w:rsid w:val="00C006EA"/>
    <w:rsid w:val="00C12B9D"/>
    <w:rsid w:val="00C22E11"/>
    <w:rsid w:val="00C23B53"/>
    <w:rsid w:val="00C26055"/>
    <w:rsid w:val="00C27AFF"/>
    <w:rsid w:val="00C3367E"/>
    <w:rsid w:val="00C36236"/>
    <w:rsid w:val="00C450A6"/>
    <w:rsid w:val="00C52D18"/>
    <w:rsid w:val="00C55E1F"/>
    <w:rsid w:val="00C65C63"/>
    <w:rsid w:val="00C70843"/>
    <w:rsid w:val="00C73558"/>
    <w:rsid w:val="00C95A58"/>
    <w:rsid w:val="00CC5EFB"/>
    <w:rsid w:val="00CF04FA"/>
    <w:rsid w:val="00D01AF6"/>
    <w:rsid w:val="00D03F1F"/>
    <w:rsid w:val="00D078E6"/>
    <w:rsid w:val="00D11A72"/>
    <w:rsid w:val="00D31295"/>
    <w:rsid w:val="00D362C4"/>
    <w:rsid w:val="00D434AE"/>
    <w:rsid w:val="00D74BE9"/>
    <w:rsid w:val="00DA0C25"/>
    <w:rsid w:val="00DA5A9C"/>
    <w:rsid w:val="00DB590E"/>
    <w:rsid w:val="00DD3905"/>
    <w:rsid w:val="00E15701"/>
    <w:rsid w:val="00E26CAF"/>
    <w:rsid w:val="00E4614C"/>
    <w:rsid w:val="00E468AF"/>
    <w:rsid w:val="00E96062"/>
    <w:rsid w:val="00EC61A1"/>
    <w:rsid w:val="00F02B2D"/>
    <w:rsid w:val="00F037C8"/>
    <w:rsid w:val="00F07C4D"/>
    <w:rsid w:val="00F30903"/>
    <w:rsid w:val="00F3246B"/>
    <w:rsid w:val="00F56F7F"/>
    <w:rsid w:val="00F95B28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10592"/>
  <w15:chartTrackingRefBased/>
  <w15:docId w15:val="{B51B1D22-022A-7146-8B06-40C9188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D29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23D2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uiPriority w:val="99"/>
    <w:qFormat/>
    <w:rsid w:val="00123D29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uiPriority w:val="99"/>
    <w:rsid w:val="00123D2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D29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rsid w:val="00123D2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D29"/>
    <w:rPr>
      <w:sz w:val="22"/>
    </w:rPr>
  </w:style>
  <w:style w:type="character" w:customStyle="1" w:styleId="BodyTextChar">
    <w:name w:val="Body Text Char"/>
    <w:link w:val="BodyText"/>
    <w:uiPriority w:val="99"/>
    <w:rsid w:val="00123D29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123D29"/>
    <w:rPr>
      <w:i/>
      <w:iCs/>
      <w:sz w:val="22"/>
    </w:rPr>
  </w:style>
  <w:style w:type="character" w:customStyle="1" w:styleId="BodyText2Char">
    <w:name w:val="Body Text 2 Char"/>
    <w:link w:val="BodyText2"/>
    <w:uiPriority w:val="99"/>
    <w:rsid w:val="00123D29"/>
    <w:rPr>
      <w:rFonts w:ascii="Times New Roman" w:eastAsia="Times New Roman" w:hAnsi="Times New Roman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3D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3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D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3D29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5B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3D3"/>
    <w:rPr>
      <w:rFonts w:ascii="Tahoma" w:eastAsia="Times New Roman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2253D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1D2907"/>
    <w:pPr>
      <w:ind w:left="720"/>
    </w:pPr>
  </w:style>
  <w:style w:type="character" w:styleId="Hyperlink">
    <w:name w:val="Hyperlink"/>
    <w:uiPriority w:val="99"/>
    <w:unhideWhenUsed/>
    <w:rsid w:val="00B1127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24910"/>
    <w:rPr>
      <w:color w:val="954F72"/>
      <w:u w:val="single"/>
    </w:rPr>
  </w:style>
  <w:style w:type="character" w:customStyle="1" w:styleId="crabhouse">
    <w:name w:val="crabhouse"/>
    <w:basedOn w:val="DefaultParagraphFont"/>
    <w:rsid w:val="005A4FE4"/>
  </w:style>
  <w:style w:type="character" w:styleId="UnresolvedMention">
    <w:name w:val="Unresolved Mention"/>
    <w:uiPriority w:val="99"/>
    <w:semiHidden/>
    <w:unhideWhenUsed/>
    <w:rsid w:val="001C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director@patap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wardcountymd.gov/sites/default/files/media/2016-01/ECMa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rector@pataps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itage@pataps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3873</CharactersWithSpaces>
  <SharedDoc>false</SharedDoc>
  <HLinks>
    <vt:vector size="18" baseType="variant"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https://www.patapsco.org/wp-content/uploads/Five-Year-Action-Plan_Final_Web.pdf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https://patapsco.org/wp-content/uploads/2016/08/Final-PHA-Management-Plan-for-WEB-2.15.15.pdf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mailto:heritage@patapsco.org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Deneen, Seth</dc:creator>
  <cp:keywords/>
  <dc:description/>
  <cp:lastModifiedBy>Microsoft Office User</cp:lastModifiedBy>
  <cp:revision>5</cp:revision>
  <cp:lastPrinted>2013-08-06T18:27:00Z</cp:lastPrinted>
  <dcterms:created xsi:type="dcterms:W3CDTF">2024-02-12T14:11:00Z</dcterms:created>
  <dcterms:modified xsi:type="dcterms:W3CDTF">2024-02-21T19:56:00Z</dcterms:modified>
</cp:coreProperties>
</file>